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A62C" w14:textId="77777777" w:rsidR="00F77C84" w:rsidRDefault="00F77C84" w:rsidP="00F77C84">
      <w:pPr>
        <w:spacing w:before="81"/>
        <w:ind w:left="120"/>
        <w:jc w:val="center"/>
        <w:rPr>
          <w:b/>
          <w:color w:val="528135"/>
          <w:sz w:val="24"/>
        </w:rPr>
      </w:pPr>
      <w:r>
        <w:rPr>
          <w:b/>
          <w:noProof/>
          <w:color w:val="528135"/>
          <w:sz w:val="24"/>
        </w:rPr>
        <w:drawing>
          <wp:inline distT="0" distB="0" distL="0" distR="0" wp14:anchorId="3DDC3C48" wp14:editId="533EDF11">
            <wp:extent cx="1143765" cy="791104"/>
            <wp:effectExtent l="0" t="0" r="0" b="9525"/>
            <wp:docPr id="1224982931" name="Picture 1" descr="A logo with gree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2931" name="Picture 1" descr="A logo with green and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65" cy="79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F98E2" w14:textId="11DCE823" w:rsidR="00D53C88" w:rsidRPr="00FB56DA" w:rsidRDefault="005D1785" w:rsidP="00FB56DA">
      <w:pPr>
        <w:spacing w:before="81"/>
        <w:ind w:left="120"/>
        <w:jc w:val="center"/>
        <w:rPr>
          <w:b/>
          <w:color w:val="528135"/>
          <w:spacing w:val="-2"/>
          <w:sz w:val="24"/>
        </w:rPr>
      </w:pPr>
      <w:r>
        <w:rPr>
          <w:b/>
          <w:color w:val="528135"/>
          <w:sz w:val="24"/>
        </w:rPr>
        <w:t>BURNASTON</w:t>
      </w:r>
      <w:r w:rsidR="00830642">
        <w:rPr>
          <w:b/>
          <w:color w:val="528135"/>
          <w:spacing w:val="-10"/>
          <w:sz w:val="24"/>
        </w:rPr>
        <w:t xml:space="preserve"> </w:t>
      </w:r>
      <w:r w:rsidR="00830642">
        <w:rPr>
          <w:b/>
          <w:color w:val="528135"/>
          <w:sz w:val="24"/>
        </w:rPr>
        <w:t>PARISH</w:t>
      </w:r>
      <w:r w:rsidR="00830642">
        <w:rPr>
          <w:b/>
          <w:color w:val="528135"/>
          <w:spacing w:val="-10"/>
          <w:sz w:val="24"/>
        </w:rPr>
        <w:t xml:space="preserve"> </w:t>
      </w:r>
      <w:r w:rsidR="00830642">
        <w:rPr>
          <w:b/>
          <w:color w:val="528135"/>
          <w:sz w:val="24"/>
        </w:rPr>
        <w:t>LANDOWNER</w:t>
      </w:r>
      <w:r w:rsidR="00830642">
        <w:rPr>
          <w:b/>
          <w:color w:val="528135"/>
          <w:spacing w:val="-11"/>
          <w:sz w:val="24"/>
        </w:rPr>
        <w:t xml:space="preserve"> </w:t>
      </w:r>
      <w:r w:rsidR="00830642">
        <w:rPr>
          <w:b/>
          <w:color w:val="528135"/>
          <w:spacing w:val="-2"/>
          <w:sz w:val="24"/>
        </w:rPr>
        <w:t>QUESTIONNAIRE</w:t>
      </w:r>
    </w:p>
    <w:p w14:paraId="6F52AB35" w14:textId="71A5935F" w:rsidR="00D53C88" w:rsidRPr="00D53C88" w:rsidRDefault="00D53C88" w:rsidP="00D53C8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Please</w:t>
      </w:r>
      <w:r w:rsidRPr="00D53C88">
        <w:rPr>
          <w:rFonts w:eastAsia="Times New Roman"/>
          <w:b/>
          <w:bCs/>
          <w:color w:val="528135"/>
          <w:spacing w:val="-10"/>
          <w:sz w:val="24"/>
          <w:szCs w:val="24"/>
          <w:shd w:val="clear" w:color="auto" w:fill="FFFFFF"/>
          <w:lang w:eastAsia="en-GB"/>
        </w:rPr>
        <w:t>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complete this form if you</w:t>
      </w:r>
      <w:r w:rsidRPr="00D53C88">
        <w:rPr>
          <w:rFonts w:eastAsia="Times New Roman"/>
          <w:b/>
          <w:bCs/>
          <w:color w:val="528135"/>
          <w:spacing w:val="-6"/>
          <w:sz w:val="24"/>
          <w:szCs w:val="24"/>
          <w:shd w:val="clear" w:color="auto" w:fill="FFFFFF"/>
          <w:lang w:eastAsia="en-GB"/>
        </w:rPr>
        <w:t>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own</w:t>
      </w:r>
      <w:r w:rsidRPr="00D53C88">
        <w:rPr>
          <w:rFonts w:eastAsia="Times New Roman"/>
          <w:b/>
          <w:bCs/>
          <w:color w:val="528135"/>
          <w:spacing w:val="-19"/>
          <w:sz w:val="24"/>
          <w:szCs w:val="24"/>
          <w:shd w:val="clear" w:color="auto" w:fill="FFFFFF"/>
          <w:lang w:eastAsia="en-GB"/>
        </w:rPr>
        <w:t>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land within</w:t>
      </w:r>
      <w:r w:rsidRPr="00D53C88">
        <w:rPr>
          <w:rFonts w:eastAsia="Times New Roman"/>
          <w:b/>
          <w:bCs/>
          <w:color w:val="528135"/>
          <w:spacing w:val="-6"/>
          <w:sz w:val="24"/>
          <w:szCs w:val="24"/>
          <w:shd w:val="clear" w:color="auto" w:fill="FFFFFF"/>
          <w:lang w:eastAsia="en-GB"/>
        </w:rPr>
        <w:t>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the Parish</w:t>
      </w:r>
      <w:r w:rsidRPr="00D53C88">
        <w:rPr>
          <w:rFonts w:eastAsia="Times New Roman"/>
          <w:b/>
          <w:bCs/>
          <w:color w:val="528135"/>
          <w:spacing w:val="-6"/>
          <w:sz w:val="24"/>
          <w:szCs w:val="24"/>
          <w:shd w:val="clear" w:color="auto" w:fill="FFFFFF"/>
          <w:lang w:eastAsia="en-GB"/>
        </w:rPr>
        <w:t>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of Burnaston that</w:t>
      </w:r>
      <w:r w:rsidRPr="00D53C88">
        <w:rPr>
          <w:rFonts w:eastAsia="Times New Roman"/>
          <w:b/>
          <w:bCs/>
          <w:color w:val="528135"/>
          <w:spacing w:val="-14"/>
          <w:sz w:val="24"/>
          <w:szCs w:val="24"/>
          <w:shd w:val="clear" w:color="auto" w:fill="FFFFFF"/>
          <w:lang w:eastAsia="en-GB"/>
        </w:rPr>
        <w:t> you believe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 xml:space="preserve">could </w:t>
      </w:r>
      <w:r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potentially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 xml:space="preserve"> accommodate one or more new independent</w:t>
      </w:r>
      <w:r w:rsidRPr="00D53C88">
        <w:rPr>
          <w:rFonts w:eastAsia="Times New Roman"/>
          <w:b/>
          <w:bCs/>
          <w:color w:val="528135"/>
          <w:spacing w:val="-13"/>
          <w:sz w:val="24"/>
          <w:szCs w:val="24"/>
          <w:shd w:val="clear" w:color="auto" w:fill="FFFFFF"/>
          <w:lang w:eastAsia="en-GB"/>
        </w:rPr>
        <w:t> </w:t>
      </w:r>
      <w:r w:rsidRPr="00D53C88">
        <w:rPr>
          <w:rFonts w:eastAsia="Times New Roman"/>
          <w:b/>
          <w:bCs/>
          <w:color w:val="528135"/>
          <w:sz w:val="24"/>
          <w:szCs w:val="24"/>
          <w:shd w:val="clear" w:color="auto" w:fill="FFFFFF"/>
          <w:lang w:eastAsia="en-GB"/>
        </w:rPr>
        <w:t>residential units.</w:t>
      </w:r>
    </w:p>
    <w:p w14:paraId="2F6E507E" w14:textId="495EEFDD" w:rsidR="00065B6A" w:rsidRPr="00FB56DA" w:rsidRDefault="00602555" w:rsidP="00FB56DA">
      <w:pPr>
        <w:pStyle w:val="BodyText"/>
        <w:spacing w:before="6"/>
        <w:ind w:right="245"/>
        <w:rPr>
          <w:i w:val="0"/>
          <w:iCs w:val="0"/>
        </w:rPr>
      </w:pPr>
      <w:r w:rsidRPr="00FB56DA">
        <w:rPr>
          <w:i w:val="0"/>
          <w:iCs w:val="0"/>
        </w:rPr>
        <w:t>Please note: all answers are voluntary but the more information you give, the better informed we can be about your</w:t>
      </w:r>
      <w:r w:rsidRPr="00FB56DA">
        <w:rPr>
          <w:i w:val="0"/>
          <w:iCs w:val="0"/>
          <w:spacing w:val="-8"/>
        </w:rPr>
        <w:t xml:space="preserve"> </w:t>
      </w:r>
      <w:r w:rsidRPr="00FB56DA">
        <w:rPr>
          <w:i w:val="0"/>
          <w:iCs w:val="0"/>
        </w:rPr>
        <w:t>land.</w:t>
      </w:r>
      <w:r w:rsidRPr="00FB56DA">
        <w:rPr>
          <w:i w:val="0"/>
          <w:iCs w:val="0"/>
          <w:spacing w:val="20"/>
        </w:rPr>
        <w:t xml:space="preserve"> </w:t>
      </w:r>
      <w:r w:rsidRPr="00FB56DA">
        <w:rPr>
          <w:i w:val="0"/>
          <w:iCs w:val="0"/>
        </w:rPr>
        <w:t>This will be of benefit when each site is assessed</w:t>
      </w:r>
      <w:r w:rsidRPr="00FB56DA">
        <w:rPr>
          <w:i w:val="0"/>
          <w:iCs w:val="0"/>
          <w:spacing w:val="20"/>
        </w:rPr>
        <w:t xml:space="preserve"> </w:t>
      </w:r>
      <w:r w:rsidRPr="00FB56DA">
        <w:rPr>
          <w:i w:val="0"/>
          <w:iCs w:val="0"/>
        </w:rPr>
        <w:t>for development potential.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All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information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will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be</w:t>
      </w:r>
      <w:r w:rsidRPr="00FB56DA">
        <w:rPr>
          <w:i w:val="0"/>
          <w:iCs w:val="0"/>
          <w:spacing w:val="-6"/>
        </w:rPr>
        <w:t xml:space="preserve"> </w:t>
      </w:r>
      <w:r w:rsidRPr="00FB56DA">
        <w:rPr>
          <w:i w:val="0"/>
          <w:iCs w:val="0"/>
        </w:rPr>
        <w:t>treated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as</w:t>
      </w:r>
      <w:r w:rsidRPr="00FB56DA">
        <w:rPr>
          <w:i w:val="0"/>
          <w:iCs w:val="0"/>
          <w:spacing w:val="-6"/>
        </w:rPr>
        <w:t xml:space="preserve"> </w:t>
      </w:r>
      <w:r w:rsidRPr="00FB56DA">
        <w:rPr>
          <w:i w:val="0"/>
          <w:iCs w:val="0"/>
        </w:rPr>
        <w:t>confidential and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used</w:t>
      </w:r>
      <w:r w:rsidRPr="00FB56DA">
        <w:rPr>
          <w:i w:val="0"/>
          <w:iCs w:val="0"/>
          <w:spacing w:val="-3"/>
        </w:rPr>
        <w:t xml:space="preserve"> </w:t>
      </w:r>
      <w:r w:rsidRPr="00FB56DA">
        <w:rPr>
          <w:i w:val="0"/>
          <w:iCs w:val="0"/>
        </w:rPr>
        <w:t>only</w:t>
      </w:r>
      <w:r w:rsidRPr="00FB56DA">
        <w:rPr>
          <w:i w:val="0"/>
          <w:iCs w:val="0"/>
          <w:spacing w:val="-6"/>
        </w:rPr>
        <w:t xml:space="preserve"> </w:t>
      </w:r>
      <w:r w:rsidRPr="00FB56DA">
        <w:rPr>
          <w:i w:val="0"/>
          <w:iCs w:val="0"/>
        </w:rPr>
        <w:t>for the</w:t>
      </w:r>
      <w:r w:rsidRPr="00FB56DA">
        <w:rPr>
          <w:i w:val="0"/>
          <w:iCs w:val="0"/>
          <w:spacing w:val="-6"/>
        </w:rPr>
        <w:t xml:space="preserve"> </w:t>
      </w:r>
      <w:r w:rsidRPr="00FB56DA">
        <w:rPr>
          <w:i w:val="0"/>
          <w:iCs w:val="0"/>
        </w:rPr>
        <w:t>purposes</w:t>
      </w:r>
      <w:r w:rsidRPr="00FB56DA">
        <w:rPr>
          <w:i w:val="0"/>
          <w:iCs w:val="0"/>
          <w:spacing w:val="-6"/>
        </w:rPr>
        <w:t xml:space="preserve"> </w:t>
      </w:r>
      <w:r w:rsidRPr="00FB56DA">
        <w:rPr>
          <w:i w:val="0"/>
          <w:iCs w:val="0"/>
        </w:rPr>
        <w:t>of</w:t>
      </w:r>
      <w:r w:rsidRPr="00FB56DA">
        <w:rPr>
          <w:i w:val="0"/>
          <w:iCs w:val="0"/>
          <w:spacing w:val="-1"/>
        </w:rPr>
        <w:t xml:space="preserve"> </w:t>
      </w:r>
      <w:r w:rsidRPr="00FB56DA">
        <w:rPr>
          <w:i w:val="0"/>
          <w:iCs w:val="0"/>
        </w:rPr>
        <w:t xml:space="preserve">preparing the Neighbourhood Plan for </w:t>
      </w:r>
      <w:r w:rsidR="005D1785" w:rsidRPr="00FB56DA">
        <w:rPr>
          <w:i w:val="0"/>
          <w:iCs w:val="0"/>
        </w:rPr>
        <w:t>Burnaston</w:t>
      </w:r>
      <w:r w:rsidR="00FB56DA">
        <w:rPr>
          <w:i w:val="0"/>
          <w:iCs w:val="0"/>
        </w:rPr>
        <w:t xml:space="preserve"> Parish</w:t>
      </w:r>
      <w:r w:rsidRPr="00FB56DA">
        <w:rPr>
          <w:i w:val="0"/>
          <w:iCs w:val="0"/>
        </w:rPr>
        <w:t>.</w:t>
      </w:r>
    </w:p>
    <w:p w14:paraId="3612BC07" w14:textId="77777777" w:rsidR="00065B6A" w:rsidRDefault="00065B6A">
      <w:pPr>
        <w:rPr>
          <w:b/>
          <w:i/>
          <w:sz w:val="1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4536"/>
        <w:gridCol w:w="1277"/>
        <w:gridCol w:w="2839"/>
      </w:tblGrid>
      <w:tr w:rsidR="00065B6A" w14:paraId="28E964D0" w14:textId="77777777">
        <w:trPr>
          <w:trHeight w:val="327"/>
        </w:trPr>
        <w:tc>
          <w:tcPr>
            <w:tcW w:w="1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329C" w14:textId="77777777" w:rsidR="00065B6A" w:rsidRDefault="00602555">
            <w:pPr>
              <w:pStyle w:val="TableParagraph"/>
              <w:spacing w:before="1"/>
            </w:pPr>
            <w:r>
              <w:rPr>
                <w:spacing w:val="-2"/>
              </w:rPr>
              <w:t>Name(s):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4AE4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B37E" w14:textId="77777777" w:rsidR="00065B6A" w:rsidRDefault="00602555">
            <w:pPr>
              <w:pStyle w:val="TableParagraph"/>
              <w:spacing w:before="1"/>
              <w:ind w:left="126"/>
            </w:pPr>
            <w:r>
              <w:rPr>
                <w:spacing w:val="-2"/>
              </w:rPr>
              <w:t>Phone: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B81F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5B6A" w14:paraId="356032B1" w14:textId="77777777">
        <w:trPr>
          <w:trHeight w:val="585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5A9A" w14:textId="77777777" w:rsidR="00065B6A" w:rsidRDefault="00602555">
            <w:pPr>
              <w:pStyle w:val="TableParagraph"/>
              <w:spacing w:before="3" w:line="242" w:lineRule="auto"/>
            </w:pPr>
            <w:r>
              <w:rPr>
                <w:spacing w:val="-2"/>
              </w:rPr>
              <w:t>Correspondence Address: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9406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67FF" w14:textId="77777777" w:rsidR="00065B6A" w:rsidRDefault="00602555">
            <w:pPr>
              <w:pStyle w:val="TableParagraph"/>
              <w:spacing w:before="3"/>
              <w:ind w:left="126"/>
            </w:pPr>
            <w:r>
              <w:rPr>
                <w:spacing w:val="-2"/>
              </w:rPr>
              <w:t>Email: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75DC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858BDD" w14:textId="77777777" w:rsidR="00065B6A" w:rsidRDefault="00065B6A">
      <w:pPr>
        <w:spacing w:before="54"/>
        <w:rPr>
          <w:b/>
          <w:i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022"/>
        <w:gridCol w:w="21"/>
        <w:gridCol w:w="6182"/>
      </w:tblGrid>
      <w:tr w:rsidR="0065162E" w14:paraId="6D7DE591" w14:textId="61CAFC21" w:rsidTr="0065162E">
        <w:trPr>
          <w:trHeight w:val="617"/>
        </w:trPr>
        <w:tc>
          <w:tcPr>
            <w:tcW w:w="3364" w:type="dxa"/>
          </w:tcPr>
          <w:p w14:paraId="17B1B23E" w14:textId="3A3A6B56" w:rsidR="0065162E" w:rsidRPr="00FB56DA" w:rsidRDefault="0065162E" w:rsidP="00FB56D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56DA">
              <w:rPr>
                <w:color w:val="222222"/>
                <w:sz w:val="18"/>
                <w:szCs w:val="18"/>
                <w:shd w:val="clear" w:color="auto" w:fill="FFFFFF"/>
              </w:rPr>
              <w:t xml:space="preserve">Do you have any intention to seek permission to develop the land you own or jointly own? </w:t>
            </w:r>
          </w:p>
          <w:p w14:paraId="2DB809A1" w14:textId="77777777" w:rsidR="0065162E" w:rsidRDefault="0065162E">
            <w:pPr>
              <w:pStyle w:val="TableParagraph"/>
              <w:spacing w:before="1" w:line="247" w:lineRule="auto"/>
              <w:ind w:left="413" w:hanging="286"/>
              <w:rPr>
                <w:sz w:val="19"/>
              </w:rPr>
            </w:pPr>
          </w:p>
        </w:tc>
        <w:tc>
          <w:tcPr>
            <w:tcW w:w="1043" w:type="dxa"/>
            <w:gridSpan w:val="2"/>
            <w:tcBorders>
              <w:right w:val="single" w:sz="4" w:space="0" w:color="000000" w:themeColor="text1"/>
            </w:tcBorders>
          </w:tcPr>
          <w:p w14:paraId="5F2D27BA" w14:textId="0E521EFB" w:rsidR="0065162E" w:rsidRPr="0065162E" w:rsidRDefault="0065162E" w:rsidP="0065162E">
            <w:pPr>
              <w:pStyle w:val="TableParagraph"/>
              <w:ind w:left="0" w:right="89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     </w:t>
            </w:r>
          </w:p>
          <w:p w14:paraId="0856300C" w14:textId="6259F81D" w:rsidR="0065162E" w:rsidRPr="0065162E" w:rsidRDefault="0065162E" w:rsidP="000A1B2E">
            <w:pPr>
              <w:jc w:val="center"/>
              <w:rPr>
                <w:b/>
                <w:bCs/>
              </w:rPr>
            </w:pPr>
            <w:r w:rsidRPr="0065162E">
              <w:rPr>
                <w:b/>
                <w:bCs/>
              </w:rPr>
              <w:t>YES/NO</w:t>
            </w:r>
          </w:p>
        </w:tc>
        <w:tc>
          <w:tcPr>
            <w:tcW w:w="6182" w:type="dxa"/>
            <w:tcBorders>
              <w:left w:val="single" w:sz="4" w:space="0" w:color="000000" w:themeColor="text1"/>
            </w:tcBorders>
          </w:tcPr>
          <w:p w14:paraId="41E2BBA1" w14:textId="77777777" w:rsidR="0065162E" w:rsidRDefault="0065162E">
            <w:pPr>
              <w:rPr>
                <w:b/>
                <w:bCs/>
              </w:rPr>
            </w:pPr>
          </w:p>
          <w:p w14:paraId="43377726" w14:textId="77777777" w:rsidR="0065162E" w:rsidRPr="0065162E" w:rsidRDefault="0065162E" w:rsidP="0065162E">
            <w:pPr>
              <w:rPr>
                <w:b/>
                <w:bCs/>
              </w:rPr>
            </w:pPr>
          </w:p>
        </w:tc>
      </w:tr>
      <w:tr w:rsidR="00065B6A" w14:paraId="0E1281CA" w14:textId="77777777" w:rsidTr="00193B14">
        <w:trPr>
          <w:trHeight w:val="617"/>
        </w:trPr>
        <w:tc>
          <w:tcPr>
            <w:tcW w:w="3364" w:type="dxa"/>
          </w:tcPr>
          <w:p w14:paraId="0C5375C7" w14:textId="4EE51DF4" w:rsidR="00065B6A" w:rsidRDefault="00FB56DA">
            <w:pPr>
              <w:pStyle w:val="TableParagraph"/>
              <w:spacing w:before="1" w:line="247" w:lineRule="auto"/>
              <w:ind w:left="413" w:hanging="286"/>
              <w:rPr>
                <w:sz w:val="19"/>
              </w:rPr>
            </w:pPr>
            <w:r>
              <w:rPr>
                <w:sz w:val="19"/>
              </w:rPr>
              <w:t>2</w:t>
            </w:r>
            <w:r w:rsidR="00602555">
              <w:rPr>
                <w:sz w:val="19"/>
              </w:rPr>
              <w:t>.</w:t>
            </w:r>
            <w:r w:rsidR="00602555">
              <w:rPr>
                <w:spacing w:val="40"/>
                <w:sz w:val="19"/>
              </w:rPr>
              <w:t xml:space="preserve"> </w:t>
            </w:r>
            <w:r w:rsidR="00602555">
              <w:rPr>
                <w:sz w:val="19"/>
              </w:rPr>
              <w:t>Address of the potential development land</w:t>
            </w:r>
            <w:r w:rsidR="00602555">
              <w:rPr>
                <w:spacing w:val="40"/>
                <w:sz w:val="19"/>
              </w:rPr>
              <w:t xml:space="preserve"> </w:t>
            </w:r>
            <w:r w:rsidR="00602555">
              <w:rPr>
                <w:sz w:val="19"/>
              </w:rPr>
              <w:t>you own.</w:t>
            </w:r>
          </w:p>
        </w:tc>
        <w:tc>
          <w:tcPr>
            <w:tcW w:w="7225" w:type="dxa"/>
            <w:gridSpan w:val="3"/>
          </w:tcPr>
          <w:p w14:paraId="00F27335" w14:textId="77777777" w:rsidR="00065B6A" w:rsidRPr="00FD643D" w:rsidRDefault="00602555" w:rsidP="00D76444">
            <w:pPr>
              <w:pStyle w:val="TableParagraph"/>
              <w:ind w:left="0" w:right="89"/>
              <w:rPr>
                <w:iCs/>
                <w:sz w:val="18"/>
              </w:rPr>
            </w:pPr>
            <w:r w:rsidRPr="00FD643D">
              <w:rPr>
                <w:iCs/>
                <w:sz w:val="18"/>
              </w:rPr>
              <w:t>Please</w:t>
            </w:r>
            <w:r w:rsidRPr="00FD643D">
              <w:rPr>
                <w:iCs/>
                <w:spacing w:val="-1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attach</w:t>
            </w:r>
            <w:r w:rsidRPr="00FD643D">
              <w:rPr>
                <w:iCs/>
                <w:spacing w:val="10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</w:t>
            </w:r>
            <w:r w:rsidRPr="00FD643D">
              <w:rPr>
                <w:iCs/>
                <w:spacing w:val="9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marked</w:t>
            </w:r>
            <w:r w:rsidRPr="00FD643D">
              <w:rPr>
                <w:iCs/>
                <w:spacing w:val="-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map/diagram</w:t>
            </w:r>
            <w:r w:rsidRPr="00FD643D">
              <w:rPr>
                <w:iCs/>
                <w:spacing w:val="-13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or</w:t>
            </w:r>
            <w:r w:rsidRPr="00FD643D">
              <w:rPr>
                <w:iCs/>
                <w:spacing w:val="3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describe</w:t>
            </w:r>
            <w:r w:rsidRPr="00FD643D">
              <w:rPr>
                <w:iCs/>
                <w:spacing w:val="-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the</w:t>
            </w:r>
            <w:r w:rsidRPr="00FD643D">
              <w:rPr>
                <w:iCs/>
                <w:spacing w:val="9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exact</w:t>
            </w:r>
            <w:r w:rsidRPr="00FD643D">
              <w:rPr>
                <w:iCs/>
                <w:spacing w:val="-2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location</w:t>
            </w:r>
            <w:r w:rsidRPr="00FD643D">
              <w:rPr>
                <w:iCs/>
                <w:spacing w:val="-9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and</w:t>
            </w:r>
            <w:r w:rsidRPr="00FD643D">
              <w:rPr>
                <w:iCs/>
                <w:spacing w:val="-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boundary</w:t>
            </w:r>
            <w:r w:rsidRPr="00FD643D">
              <w:rPr>
                <w:iCs/>
                <w:spacing w:val="-13"/>
                <w:sz w:val="18"/>
              </w:rPr>
              <w:t xml:space="preserve"> </w:t>
            </w:r>
            <w:r w:rsidRPr="00FD643D">
              <w:rPr>
                <w:iCs/>
                <w:spacing w:val="-5"/>
                <w:sz w:val="18"/>
              </w:rPr>
              <w:t>so</w:t>
            </w:r>
          </w:p>
          <w:p w14:paraId="703A77CA" w14:textId="5A8DB657" w:rsidR="00065B6A" w:rsidRPr="00FD643D" w:rsidRDefault="00602555" w:rsidP="00D76444">
            <w:pPr>
              <w:pStyle w:val="TableParagraph"/>
              <w:spacing w:before="3" w:line="194" w:lineRule="exact"/>
              <w:ind w:left="0" w:right="56"/>
              <w:rPr>
                <w:iCs/>
                <w:sz w:val="18"/>
              </w:rPr>
            </w:pPr>
            <w:r w:rsidRPr="00FD643D">
              <w:rPr>
                <w:iCs/>
                <w:sz w:val="18"/>
              </w:rPr>
              <w:t>we</w:t>
            </w:r>
            <w:r w:rsidRPr="00FD643D">
              <w:rPr>
                <w:iCs/>
                <w:spacing w:val="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can</w:t>
            </w:r>
            <w:r w:rsidRPr="00FD643D">
              <w:rPr>
                <w:iCs/>
                <w:spacing w:val="-10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accurately</w:t>
            </w:r>
            <w:r w:rsidRPr="00FD643D">
              <w:rPr>
                <w:iCs/>
                <w:spacing w:val="-15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identify</w:t>
            </w:r>
            <w:r w:rsidRPr="00FD643D">
              <w:rPr>
                <w:iCs/>
                <w:spacing w:val="4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your</w:t>
            </w:r>
            <w:r w:rsidRPr="00FD643D">
              <w:rPr>
                <w:iCs/>
                <w:spacing w:val="-7"/>
                <w:sz w:val="18"/>
              </w:rPr>
              <w:t xml:space="preserve"> </w:t>
            </w:r>
            <w:r w:rsidRPr="00FD643D">
              <w:rPr>
                <w:iCs/>
                <w:spacing w:val="-2"/>
                <w:sz w:val="18"/>
              </w:rPr>
              <w:t>land</w:t>
            </w:r>
            <w:r w:rsidR="005D1785" w:rsidRPr="00FD643D">
              <w:rPr>
                <w:iCs/>
              </w:rPr>
              <w:t xml:space="preserve"> </w:t>
            </w:r>
            <w:r w:rsidR="005D1785" w:rsidRPr="00FD643D">
              <w:rPr>
                <w:iCs/>
                <w:spacing w:val="-2"/>
                <w:sz w:val="18"/>
              </w:rPr>
              <w:t>We are only looking at up to around 5 dwellings, so pl</w:t>
            </w:r>
            <w:r w:rsidR="00D76444" w:rsidRPr="00FD643D">
              <w:rPr>
                <w:iCs/>
                <w:spacing w:val="-2"/>
                <w:sz w:val="18"/>
              </w:rPr>
              <w:t>e</w:t>
            </w:r>
            <w:r w:rsidR="005D1785" w:rsidRPr="00FD643D">
              <w:rPr>
                <w:iCs/>
                <w:spacing w:val="-2"/>
                <w:sz w:val="18"/>
              </w:rPr>
              <w:t>ase do not submit a site that is larger than this</w:t>
            </w:r>
            <w:r w:rsidR="00830642" w:rsidRPr="00FD643D">
              <w:rPr>
                <w:iCs/>
                <w:spacing w:val="-2"/>
                <w:sz w:val="18"/>
              </w:rPr>
              <w:t>.</w:t>
            </w:r>
            <w:r w:rsidR="00FD643D" w:rsidRPr="00FD643D">
              <w:rPr>
                <w:iCs/>
                <w:spacing w:val="-2"/>
                <w:sz w:val="18"/>
              </w:rPr>
              <w:t xml:space="preserve"> Please include any title deed numbers</w:t>
            </w:r>
            <w:r w:rsidR="00B57CDD">
              <w:rPr>
                <w:iCs/>
                <w:spacing w:val="-2"/>
                <w:sz w:val="18"/>
              </w:rPr>
              <w:t xml:space="preserve"> if available</w:t>
            </w:r>
            <w:r w:rsidR="00FD643D" w:rsidRPr="00FD643D">
              <w:rPr>
                <w:iCs/>
                <w:spacing w:val="-2"/>
                <w:sz w:val="18"/>
              </w:rPr>
              <w:t>.</w:t>
            </w:r>
            <w:r w:rsidR="00830642" w:rsidRPr="00FD643D">
              <w:rPr>
                <w:iCs/>
                <w:spacing w:val="-2"/>
                <w:sz w:val="18"/>
              </w:rPr>
              <w:t xml:space="preserve"> </w:t>
            </w:r>
          </w:p>
        </w:tc>
      </w:tr>
      <w:tr w:rsidR="00065B6A" w14:paraId="00A5BC93" w14:textId="77777777">
        <w:trPr>
          <w:trHeight w:val="465"/>
        </w:trPr>
        <w:tc>
          <w:tcPr>
            <w:tcW w:w="3364" w:type="dxa"/>
          </w:tcPr>
          <w:p w14:paraId="7709D5B5" w14:textId="23CED9A6" w:rsidR="00065B6A" w:rsidRDefault="00FB56DA">
            <w:pPr>
              <w:pStyle w:val="TableParagraph"/>
              <w:spacing w:before="2" w:line="235" w:lineRule="auto"/>
              <w:ind w:left="413" w:hanging="286"/>
              <w:rPr>
                <w:sz w:val="19"/>
              </w:rPr>
            </w:pPr>
            <w:r>
              <w:rPr>
                <w:rFonts w:ascii="Calibri"/>
                <w:sz w:val="19"/>
              </w:rPr>
              <w:t>3.</w:t>
            </w:r>
            <w:r w:rsidR="00602555" w:rsidRPr="00FB56DA">
              <w:rPr>
                <w:spacing w:val="80"/>
                <w:sz w:val="19"/>
              </w:rPr>
              <w:t xml:space="preserve"> </w:t>
            </w:r>
            <w:r w:rsidR="00602555" w:rsidRPr="00FB56DA">
              <w:rPr>
                <w:sz w:val="19"/>
              </w:rPr>
              <w:t>What</w:t>
            </w:r>
            <w:r w:rsidR="00602555" w:rsidRPr="00FB56DA">
              <w:rPr>
                <w:spacing w:val="32"/>
                <w:sz w:val="19"/>
              </w:rPr>
              <w:t xml:space="preserve"> </w:t>
            </w:r>
            <w:r w:rsidR="00602555" w:rsidRPr="00FB56DA">
              <w:rPr>
                <w:sz w:val="19"/>
              </w:rPr>
              <w:t>is the size of the</w:t>
            </w:r>
            <w:r w:rsidR="00602555" w:rsidRPr="00FB56DA">
              <w:rPr>
                <w:spacing w:val="-10"/>
                <w:sz w:val="19"/>
              </w:rPr>
              <w:t xml:space="preserve"> </w:t>
            </w:r>
            <w:r w:rsidR="00602555" w:rsidRPr="00FB56DA">
              <w:rPr>
                <w:sz w:val="19"/>
              </w:rPr>
              <w:t xml:space="preserve">land in </w:t>
            </w:r>
            <w:r w:rsidR="00602555" w:rsidRPr="00FB56DA">
              <w:rPr>
                <w:spacing w:val="-2"/>
                <w:sz w:val="19"/>
              </w:rPr>
              <w:t>Hectares?</w:t>
            </w:r>
          </w:p>
        </w:tc>
        <w:tc>
          <w:tcPr>
            <w:tcW w:w="1022" w:type="dxa"/>
          </w:tcPr>
          <w:p w14:paraId="4F586ADA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03" w:type="dxa"/>
            <w:gridSpan w:val="2"/>
          </w:tcPr>
          <w:p w14:paraId="0E080ED5" w14:textId="77777777" w:rsidR="00065B6A" w:rsidRPr="00FD643D" w:rsidRDefault="00602555">
            <w:pPr>
              <w:pStyle w:val="TableParagraph"/>
              <w:spacing w:before="1"/>
              <w:rPr>
                <w:iCs/>
                <w:sz w:val="19"/>
              </w:rPr>
            </w:pPr>
            <w:r w:rsidRPr="00FD643D">
              <w:rPr>
                <w:iCs/>
                <w:sz w:val="19"/>
              </w:rPr>
              <w:t>This</w:t>
            </w:r>
            <w:r w:rsidRPr="00FD643D">
              <w:rPr>
                <w:iCs/>
                <w:spacing w:val="1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will</w:t>
            </w:r>
            <w:r w:rsidRPr="00FD643D">
              <w:rPr>
                <w:iCs/>
                <w:spacing w:val="12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indicate</w:t>
            </w:r>
            <w:r w:rsidRPr="00FD643D">
              <w:rPr>
                <w:iCs/>
                <w:spacing w:val="22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the</w:t>
            </w:r>
            <w:r w:rsidRPr="00FD643D">
              <w:rPr>
                <w:iCs/>
                <w:spacing w:val="7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potential</w:t>
            </w:r>
            <w:r w:rsidRPr="00FD643D">
              <w:rPr>
                <w:iCs/>
                <w:spacing w:val="2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number</w:t>
            </w:r>
            <w:r w:rsidRPr="00FD643D">
              <w:rPr>
                <w:iCs/>
                <w:spacing w:val="36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of</w:t>
            </w:r>
            <w:r w:rsidRPr="00FD643D">
              <w:rPr>
                <w:iCs/>
                <w:spacing w:val="16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units</w:t>
            </w:r>
            <w:r w:rsidRPr="00FD643D">
              <w:rPr>
                <w:iCs/>
                <w:spacing w:val="1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the</w:t>
            </w:r>
            <w:r w:rsidRPr="00FD643D">
              <w:rPr>
                <w:iCs/>
                <w:spacing w:val="7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land</w:t>
            </w:r>
            <w:r w:rsidRPr="00FD643D">
              <w:rPr>
                <w:iCs/>
                <w:spacing w:val="22"/>
                <w:sz w:val="19"/>
              </w:rPr>
              <w:t xml:space="preserve"> </w:t>
            </w:r>
            <w:r w:rsidRPr="00FD643D">
              <w:rPr>
                <w:iCs/>
                <w:spacing w:val="-4"/>
                <w:sz w:val="19"/>
              </w:rPr>
              <w:t>could</w:t>
            </w:r>
          </w:p>
          <w:p w14:paraId="662DA87D" w14:textId="77777777" w:rsidR="00065B6A" w:rsidRPr="00FD643D" w:rsidRDefault="00602555">
            <w:pPr>
              <w:pStyle w:val="TableParagraph"/>
              <w:spacing w:before="7" w:line="218" w:lineRule="exact"/>
              <w:rPr>
                <w:iCs/>
                <w:sz w:val="19"/>
              </w:rPr>
            </w:pPr>
            <w:r w:rsidRPr="00FD643D">
              <w:rPr>
                <w:iCs/>
                <w:spacing w:val="-2"/>
                <w:sz w:val="19"/>
              </w:rPr>
              <w:t>accommodate.</w:t>
            </w:r>
          </w:p>
        </w:tc>
      </w:tr>
      <w:tr w:rsidR="00065B6A" w14:paraId="325B70FA" w14:textId="77777777">
        <w:trPr>
          <w:trHeight w:val="1245"/>
        </w:trPr>
        <w:tc>
          <w:tcPr>
            <w:tcW w:w="3364" w:type="dxa"/>
          </w:tcPr>
          <w:p w14:paraId="7519B37C" w14:textId="5B74176A" w:rsidR="00065B6A" w:rsidRDefault="00FB56DA">
            <w:pPr>
              <w:pStyle w:val="TableParagraph"/>
              <w:spacing w:before="1" w:line="247" w:lineRule="auto"/>
              <w:ind w:left="413" w:hanging="286"/>
              <w:rPr>
                <w:sz w:val="19"/>
              </w:rPr>
            </w:pPr>
            <w:r>
              <w:rPr>
                <w:sz w:val="19"/>
              </w:rPr>
              <w:t>4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>When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>would you consider commencing development?</w:t>
            </w:r>
          </w:p>
        </w:tc>
        <w:tc>
          <w:tcPr>
            <w:tcW w:w="7225" w:type="dxa"/>
            <w:gridSpan w:val="3"/>
          </w:tcPr>
          <w:p w14:paraId="760793B4" w14:textId="77777777" w:rsidR="00065B6A" w:rsidRDefault="00602555">
            <w:pPr>
              <w:pStyle w:val="TableParagraph"/>
              <w:spacing w:line="32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/>
                <w:b/>
                <w:bCs/>
                <w:w w:val="90"/>
                <w:sz w:val="24"/>
                <w:szCs w:val="24"/>
              </w:rPr>
              <w:t>⬜</w:t>
            </w:r>
            <w:r>
              <w:rPr>
                <w:rFonts w:ascii="Calibri" w:eastAsia="Calibri" w:hAnsi="Calibri" w:cs="Calibri"/>
                <w:b/>
                <w:bCs/>
                <w:w w:val="90"/>
                <w:sz w:val="24"/>
                <w:szCs w:val="24"/>
              </w:rPr>
              <w:t>within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  <w:sz w:val="24"/>
                <w:szCs w:val="24"/>
              </w:rPr>
              <w:t>years</w:t>
            </w:r>
          </w:p>
          <w:p w14:paraId="1BBA63BE" w14:textId="77777777" w:rsidR="00065B6A" w:rsidRDefault="00602555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/>
                <w:b/>
                <w:bCs/>
                <w:spacing w:val="-4"/>
                <w:sz w:val="24"/>
                <w:szCs w:val="24"/>
              </w:rPr>
              <w:t>⬜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between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and 9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years</w:t>
            </w:r>
          </w:p>
          <w:p w14:paraId="58913388" w14:textId="77777777" w:rsidR="00065B6A" w:rsidRDefault="0060255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/>
                <w:b/>
                <w:bCs/>
                <w:w w:val="90"/>
                <w:sz w:val="24"/>
                <w:szCs w:val="24"/>
              </w:rPr>
              <w:t>⬜</w:t>
            </w:r>
            <w:r>
              <w:rPr>
                <w:rFonts w:ascii="Calibri" w:eastAsia="Calibri" w:hAnsi="Calibri" w:cs="Calibri"/>
                <w:b/>
                <w:bCs/>
                <w:w w:val="9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  <w:sz w:val="24"/>
                <w:szCs w:val="24"/>
              </w:rPr>
              <w:t>over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0"/>
                <w:sz w:val="24"/>
                <w:szCs w:val="24"/>
              </w:rPr>
              <w:t>years</w:t>
            </w:r>
          </w:p>
          <w:p w14:paraId="5572DB7F" w14:textId="2B08ED42" w:rsidR="00065B6A" w:rsidRPr="00FD643D" w:rsidRDefault="00602555">
            <w:pPr>
              <w:pStyle w:val="TableParagraph"/>
              <w:spacing w:before="52" w:line="194" w:lineRule="exact"/>
              <w:ind w:left="457"/>
              <w:rPr>
                <w:iCs/>
                <w:sz w:val="18"/>
              </w:rPr>
            </w:pPr>
            <w:r w:rsidRPr="00FD643D">
              <w:rPr>
                <w:iCs/>
                <w:sz w:val="18"/>
              </w:rPr>
              <w:t>This</w:t>
            </w:r>
            <w:r w:rsidRPr="00FD643D">
              <w:rPr>
                <w:iCs/>
                <w:spacing w:val="4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will</w:t>
            </w:r>
            <w:r w:rsidRPr="00FD643D">
              <w:rPr>
                <w:iCs/>
                <w:spacing w:val="-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indicate</w:t>
            </w:r>
            <w:r w:rsidRPr="00FD643D">
              <w:rPr>
                <w:iCs/>
                <w:spacing w:val="-7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how</w:t>
            </w:r>
            <w:r w:rsidRPr="00FD643D">
              <w:rPr>
                <w:iCs/>
                <w:spacing w:val="-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we</w:t>
            </w:r>
            <w:r w:rsidRPr="00FD643D">
              <w:rPr>
                <w:iCs/>
                <w:spacing w:val="1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might</w:t>
            </w:r>
            <w:r w:rsidRPr="00FD643D">
              <w:rPr>
                <w:iCs/>
                <w:spacing w:val="-19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timetable</w:t>
            </w:r>
            <w:r w:rsidRPr="00FD643D">
              <w:rPr>
                <w:iCs/>
                <w:spacing w:val="1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development</w:t>
            </w:r>
            <w:r w:rsidRPr="00FD643D">
              <w:rPr>
                <w:iCs/>
                <w:spacing w:val="-1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over</w:t>
            </w:r>
            <w:r w:rsidRPr="00FD643D">
              <w:rPr>
                <w:iCs/>
                <w:spacing w:val="-13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the</w:t>
            </w:r>
            <w:r w:rsidRPr="00FD643D">
              <w:rPr>
                <w:iCs/>
                <w:spacing w:val="-7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plan</w:t>
            </w:r>
            <w:r w:rsidRPr="00FD643D">
              <w:rPr>
                <w:iCs/>
                <w:spacing w:val="-8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period</w:t>
            </w:r>
            <w:r w:rsidRPr="00FD643D">
              <w:rPr>
                <w:iCs/>
                <w:spacing w:val="-2"/>
                <w:sz w:val="18"/>
              </w:rPr>
              <w:t>.</w:t>
            </w:r>
          </w:p>
        </w:tc>
      </w:tr>
      <w:tr w:rsidR="00065B6A" w14:paraId="13B300AC" w14:textId="77777777">
        <w:trPr>
          <w:trHeight w:val="285"/>
        </w:trPr>
        <w:tc>
          <w:tcPr>
            <w:tcW w:w="3364" w:type="dxa"/>
          </w:tcPr>
          <w:p w14:paraId="7909F87D" w14:textId="4AFABBE2" w:rsidR="00065B6A" w:rsidRDefault="00FB56DA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5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53"/>
                <w:w w:val="150"/>
                <w:sz w:val="19"/>
              </w:rPr>
              <w:t xml:space="preserve"> </w:t>
            </w:r>
            <w:r w:rsidR="00830642">
              <w:rPr>
                <w:sz w:val="19"/>
              </w:rPr>
              <w:t>Is</w:t>
            </w:r>
            <w:r w:rsidR="00830642">
              <w:rPr>
                <w:spacing w:val="19"/>
                <w:sz w:val="19"/>
              </w:rPr>
              <w:t xml:space="preserve"> </w:t>
            </w:r>
            <w:r w:rsidR="00830642">
              <w:rPr>
                <w:sz w:val="19"/>
              </w:rPr>
              <w:t>the</w:t>
            </w:r>
            <w:r w:rsidR="00830642">
              <w:rPr>
                <w:spacing w:val="6"/>
                <w:sz w:val="19"/>
              </w:rPr>
              <w:t xml:space="preserve"> </w:t>
            </w:r>
            <w:r w:rsidR="00830642">
              <w:rPr>
                <w:sz w:val="19"/>
              </w:rPr>
              <w:t>land</w:t>
            </w:r>
            <w:r w:rsidR="00830642">
              <w:rPr>
                <w:spacing w:val="23"/>
                <w:sz w:val="19"/>
              </w:rPr>
              <w:t xml:space="preserve"> </w:t>
            </w:r>
            <w:r w:rsidR="00830642">
              <w:rPr>
                <w:sz w:val="19"/>
              </w:rPr>
              <w:t>in</w:t>
            </w:r>
            <w:r w:rsidR="00830642">
              <w:rPr>
                <w:spacing w:val="7"/>
                <w:sz w:val="19"/>
              </w:rPr>
              <w:t xml:space="preserve"> </w:t>
            </w:r>
            <w:r w:rsidR="00830642">
              <w:rPr>
                <w:sz w:val="19"/>
              </w:rPr>
              <w:t>single</w:t>
            </w:r>
            <w:r w:rsidR="00830642">
              <w:rPr>
                <w:spacing w:val="12"/>
                <w:sz w:val="19"/>
              </w:rPr>
              <w:t xml:space="preserve"> </w:t>
            </w:r>
            <w:r w:rsidR="00830642">
              <w:rPr>
                <w:spacing w:val="-2"/>
                <w:sz w:val="19"/>
              </w:rPr>
              <w:t>ownership?</w:t>
            </w:r>
          </w:p>
        </w:tc>
        <w:tc>
          <w:tcPr>
            <w:tcW w:w="1022" w:type="dxa"/>
          </w:tcPr>
          <w:p w14:paraId="0E8ED32B" w14:textId="77777777" w:rsidR="00065B6A" w:rsidRDefault="00602555">
            <w:pPr>
              <w:pStyle w:val="TableParagraph"/>
              <w:spacing w:line="266" w:lineRule="exact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1847C090" w14:textId="77777777" w:rsidR="00065B6A" w:rsidRPr="00FD643D" w:rsidRDefault="00602555">
            <w:pPr>
              <w:pStyle w:val="TableParagraph"/>
              <w:spacing w:before="62" w:line="203" w:lineRule="exact"/>
              <w:rPr>
                <w:iCs/>
                <w:sz w:val="19"/>
              </w:rPr>
            </w:pPr>
            <w:r w:rsidRPr="00FD643D">
              <w:rPr>
                <w:iCs/>
                <w:sz w:val="19"/>
              </w:rPr>
              <w:t>We</w:t>
            </w:r>
            <w:r w:rsidRPr="00FD643D">
              <w:rPr>
                <w:iCs/>
                <w:spacing w:val="9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need</w:t>
            </w:r>
            <w:r w:rsidRPr="00FD643D">
              <w:rPr>
                <w:iCs/>
                <w:spacing w:val="26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to</w:t>
            </w:r>
            <w:r w:rsidRPr="00FD643D">
              <w:rPr>
                <w:iCs/>
                <w:spacing w:val="9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identify</w:t>
            </w:r>
            <w:r w:rsidRPr="00FD643D">
              <w:rPr>
                <w:iCs/>
                <w:spacing w:val="22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all</w:t>
            </w:r>
            <w:r w:rsidRPr="00FD643D">
              <w:rPr>
                <w:iCs/>
                <w:spacing w:val="15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stakeholders</w:t>
            </w:r>
            <w:r w:rsidRPr="00FD643D">
              <w:rPr>
                <w:iCs/>
                <w:spacing w:val="37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for</w:t>
            </w:r>
            <w:r w:rsidRPr="00FD643D">
              <w:rPr>
                <w:iCs/>
                <w:spacing w:val="25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each</w:t>
            </w:r>
            <w:r w:rsidRPr="00FD643D">
              <w:rPr>
                <w:iCs/>
                <w:spacing w:val="10"/>
                <w:sz w:val="19"/>
              </w:rPr>
              <w:t xml:space="preserve"> </w:t>
            </w:r>
            <w:r w:rsidRPr="00FD643D">
              <w:rPr>
                <w:iCs/>
                <w:spacing w:val="-4"/>
                <w:sz w:val="19"/>
              </w:rPr>
              <w:t>site.</w:t>
            </w:r>
          </w:p>
        </w:tc>
      </w:tr>
      <w:tr w:rsidR="00065B6A" w14:paraId="1630048F" w14:textId="77777777">
        <w:trPr>
          <w:trHeight w:val="555"/>
        </w:trPr>
        <w:tc>
          <w:tcPr>
            <w:tcW w:w="3364" w:type="dxa"/>
          </w:tcPr>
          <w:p w14:paraId="552D8E57" w14:textId="68E36CDE" w:rsidR="00065B6A" w:rsidRDefault="00FB56DA">
            <w:pPr>
              <w:pStyle w:val="TableParagraph"/>
              <w:spacing w:before="1" w:line="247" w:lineRule="auto"/>
              <w:ind w:left="413" w:hanging="286"/>
              <w:rPr>
                <w:sz w:val="19"/>
              </w:rPr>
            </w:pPr>
            <w:r>
              <w:rPr>
                <w:sz w:val="19"/>
              </w:rPr>
              <w:t>6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>If no, are all other joint-owners supportive of development?</w:t>
            </w:r>
          </w:p>
        </w:tc>
        <w:tc>
          <w:tcPr>
            <w:tcW w:w="1022" w:type="dxa"/>
          </w:tcPr>
          <w:p w14:paraId="4FBA80DD" w14:textId="77777777" w:rsidR="00065B6A" w:rsidRDefault="00602555">
            <w:pPr>
              <w:pStyle w:val="TableParagraph"/>
              <w:spacing w:before="11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40EE6F48" w14:textId="7215FEE5" w:rsidR="00065B6A" w:rsidRPr="00FD643D" w:rsidRDefault="00602555">
            <w:pPr>
              <w:pStyle w:val="TableParagraph"/>
              <w:spacing w:line="270" w:lineRule="atLeast"/>
              <w:ind w:right="383"/>
              <w:rPr>
                <w:iCs/>
                <w:sz w:val="19"/>
              </w:rPr>
            </w:pPr>
            <w:r w:rsidRPr="00FD643D">
              <w:rPr>
                <w:iCs/>
                <w:sz w:val="19"/>
              </w:rPr>
              <w:t xml:space="preserve">This will allow us to identify </w:t>
            </w:r>
            <w:r w:rsidR="00D76444" w:rsidRPr="00FD643D">
              <w:rPr>
                <w:iCs/>
                <w:sz w:val="19"/>
              </w:rPr>
              <w:t>whether</w:t>
            </w:r>
            <w:r w:rsidRPr="00FD643D">
              <w:rPr>
                <w:iCs/>
                <w:sz w:val="19"/>
              </w:rPr>
              <w:t xml:space="preserve"> other stakeholders would</w:t>
            </w:r>
            <w:r w:rsidRPr="00FD643D">
              <w:rPr>
                <w:iCs/>
                <w:spacing w:val="40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welcome development.</w:t>
            </w:r>
          </w:p>
        </w:tc>
      </w:tr>
      <w:tr w:rsidR="00065B6A" w14:paraId="71C63124" w14:textId="77777777">
        <w:trPr>
          <w:trHeight w:val="690"/>
        </w:trPr>
        <w:tc>
          <w:tcPr>
            <w:tcW w:w="3364" w:type="dxa"/>
          </w:tcPr>
          <w:p w14:paraId="4B2BAEE6" w14:textId="2E4BDDC6" w:rsidR="00065B6A" w:rsidRDefault="00FB56DA">
            <w:pPr>
              <w:pStyle w:val="TableParagraph"/>
              <w:spacing w:before="1" w:line="247" w:lineRule="auto"/>
              <w:ind w:left="413" w:hanging="286"/>
              <w:rPr>
                <w:sz w:val="19"/>
              </w:rPr>
            </w:pPr>
            <w:r>
              <w:rPr>
                <w:sz w:val="19"/>
              </w:rPr>
              <w:t>7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>Has a residential proposal been informally discussed with</w:t>
            </w:r>
          </w:p>
          <w:p w14:paraId="65E19C4C" w14:textId="5B1B328A" w:rsidR="00065B6A" w:rsidRDefault="005D1785">
            <w:pPr>
              <w:pStyle w:val="TableParagraph"/>
              <w:spacing w:before="16" w:line="203" w:lineRule="exact"/>
              <w:ind w:left="413"/>
              <w:rPr>
                <w:sz w:val="19"/>
              </w:rPr>
            </w:pPr>
            <w:r>
              <w:rPr>
                <w:sz w:val="19"/>
              </w:rPr>
              <w:t>South Derbyshire</w:t>
            </w:r>
            <w:r w:rsidR="00830642">
              <w:rPr>
                <w:spacing w:val="24"/>
                <w:sz w:val="19"/>
              </w:rPr>
              <w:t xml:space="preserve"> </w:t>
            </w:r>
            <w:r w:rsidR="00830642">
              <w:rPr>
                <w:spacing w:val="-2"/>
                <w:sz w:val="19"/>
              </w:rPr>
              <w:t>Council?</w:t>
            </w:r>
          </w:p>
        </w:tc>
        <w:tc>
          <w:tcPr>
            <w:tcW w:w="1022" w:type="dxa"/>
          </w:tcPr>
          <w:p w14:paraId="1B35FB49" w14:textId="77777777" w:rsidR="00065B6A" w:rsidRDefault="00602555">
            <w:pPr>
              <w:pStyle w:val="TableParagraph"/>
              <w:spacing w:before="11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00F5D3AC" w14:textId="77777777" w:rsidR="00065B6A" w:rsidRPr="00FD643D" w:rsidRDefault="00602555">
            <w:pPr>
              <w:pStyle w:val="TableParagraph"/>
              <w:spacing w:before="76"/>
              <w:rPr>
                <w:iCs/>
                <w:sz w:val="19"/>
              </w:rPr>
            </w:pPr>
            <w:r w:rsidRPr="00FD643D">
              <w:rPr>
                <w:iCs/>
                <w:sz w:val="19"/>
              </w:rPr>
              <w:t>This</w:t>
            </w:r>
            <w:r w:rsidRPr="00FD643D">
              <w:rPr>
                <w:iCs/>
                <w:spacing w:val="1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will</w:t>
            </w:r>
            <w:r w:rsidRPr="00FD643D">
              <w:rPr>
                <w:iCs/>
                <w:spacing w:val="12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inform</w:t>
            </w:r>
            <w:r w:rsidRPr="00FD643D">
              <w:rPr>
                <w:iCs/>
                <w:spacing w:val="29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us</w:t>
            </w:r>
            <w:r w:rsidRPr="00FD643D">
              <w:rPr>
                <w:iCs/>
                <w:spacing w:val="1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of</w:t>
            </w:r>
            <w:r w:rsidRPr="00FD643D">
              <w:rPr>
                <w:iCs/>
                <w:spacing w:val="17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any</w:t>
            </w:r>
            <w:r w:rsidRPr="00FD643D">
              <w:rPr>
                <w:iCs/>
                <w:spacing w:val="1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history</w:t>
            </w:r>
            <w:r w:rsidRPr="00FD643D">
              <w:rPr>
                <w:iCs/>
                <w:spacing w:val="18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of</w:t>
            </w:r>
            <w:r w:rsidRPr="00FD643D">
              <w:rPr>
                <w:iCs/>
                <w:spacing w:val="17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the</w:t>
            </w:r>
            <w:r w:rsidRPr="00FD643D">
              <w:rPr>
                <w:iCs/>
                <w:spacing w:val="6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site</w:t>
            </w:r>
            <w:r w:rsidRPr="00FD643D">
              <w:rPr>
                <w:iCs/>
                <w:spacing w:val="-9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which</w:t>
            </w:r>
            <w:r w:rsidRPr="00FD643D">
              <w:rPr>
                <w:iCs/>
                <w:spacing w:val="22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may</w:t>
            </w:r>
            <w:r w:rsidRPr="00FD643D">
              <w:rPr>
                <w:iCs/>
                <w:spacing w:val="19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be</w:t>
            </w:r>
            <w:r w:rsidRPr="00FD643D">
              <w:rPr>
                <w:iCs/>
                <w:spacing w:val="23"/>
                <w:sz w:val="19"/>
              </w:rPr>
              <w:t xml:space="preserve"> </w:t>
            </w:r>
            <w:r w:rsidRPr="00FD643D">
              <w:rPr>
                <w:iCs/>
                <w:spacing w:val="-2"/>
                <w:sz w:val="19"/>
              </w:rPr>
              <w:t>useful</w:t>
            </w:r>
          </w:p>
        </w:tc>
      </w:tr>
      <w:tr w:rsidR="00065B6A" w14:paraId="52299C66" w14:textId="77777777">
        <w:trPr>
          <w:trHeight w:val="690"/>
        </w:trPr>
        <w:tc>
          <w:tcPr>
            <w:tcW w:w="3364" w:type="dxa"/>
          </w:tcPr>
          <w:p w14:paraId="5B58331B" w14:textId="0698BE50" w:rsidR="00065B6A" w:rsidRDefault="00FB56DA">
            <w:pPr>
              <w:pStyle w:val="TableParagraph"/>
              <w:spacing w:line="226" w:lineRule="exact"/>
              <w:ind w:left="413" w:hanging="286"/>
              <w:rPr>
                <w:sz w:val="19"/>
              </w:rPr>
            </w:pPr>
            <w:r>
              <w:rPr>
                <w:sz w:val="19"/>
              </w:rPr>
              <w:t>8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>Have you previously sought planning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 xml:space="preserve">permission </w:t>
            </w:r>
            <w:r w:rsidR="00830642">
              <w:rPr>
                <w:spacing w:val="10"/>
                <w:sz w:val="19"/>
              </w:rPr>
              <w:t xml:space="preserve">for </w:t>
            </w:r>
            <w:r w:rsidR="00830642">
              <w:rPr>
                <w:sz w:val="19"/>
              </w:rPr>
              <w:t>development on this land?</w:t>
            </w:r>
          </w:p>
        </w:tc>
        <w:tc>
          <w:tcPr>
            <w:tcW w:w="1022" w:type="dxa"/>
          </w:tcPr>
          <w:p w14:paraId="61AD6FF1" w14:textId="77777777" w:rsidR="00065B6A" w:rsidRDefault="00602555">
            <w:pPr>
              <w:pStyle w:val="TableParagraph"/>
              <w:spacing w:line="290" w:lineRule="exact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55AC6849" w14:textId="22FBD744" w:rsidR="00065B6A" w:rsidRPr="00FD643D" w:rsidRDefault="00602555">
            <w:pPr>
              <w:pStyle w:val="TableParagraph"/>
              <w:spacing w:line="226" w:lineRule="exact"/>
              <w:ind w:right="174"/>
              <w:rPr>
                <w:iCs/>
                <w:sz w:val="19"/>
              </w:rPr>
            </w:pPr>
            <w:r w:rsidRPr="00FD643D">
              <w:rPr>
                <w:iCs/>
                <w:sz w:val="19"/>
              </w:rPr>
              <w:t>If development</w:t>
            </w:r>
            <w:r w:rsidRPr="00FD643D">
              <w:rPr>
                <w:iCs/>
                <w:spacing w:val="40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has permission</w:t>
            </w:r>
            <w:r w:rsidRPr="00FD643D">
              <w:rPr>
                <w:iCs/>
                <w:spacing w:val="40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but is not yet built this will affect the Neighbourhood</w:t>
            </w:r>
            <w:r w:rsidRPr="00FD643D">
              <w:rPr>
                <w:iCs/>
                <w:spacing w:val="80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Plan. Similarly, refused</w:t>
            </w:r>
            <w:r w:rsidR="00FD643D">
              <w:rPr>
                <w:iCs/>
                <w:sz w:val="19"/>
              </w:rPr>
              <w:t>,</w:t>
            </w:r>
            <w:r w:rsidRPr="00FD643D">
              <w:rPr>
                <w:iCs/>
                <w:sz w:val="19"/>
              </w:rPr>
              <w:t xml:space="preserve"> or withdrawn</w:t>
            </w:r>
            <w:r w:rsidRPr="00FD643D">
              <w:rPr>
                <w:iCs/>
                <w:spacing w:val="40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permissions are relevant</w:t>
            </w:r>
            <w:r w:rsidRPr="00FD643D">
              <w:rPr>
                <w:iCs/>
                <w:spacing w:val="40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to</w:t>
            </w:r>
            <w:r w:rsidR="00830642" w:rsidRPr="00FD643D">
              <w:rPr>
                <w:iCs/>
                <w:sz w:val="19"/>
              </w:rPr>
              <w:t xml:space="preserve"> the</w:t>
            </w:r>
            <w:r w:rsidRPr="00FD643D">
              <w:rPr>
                <w:iCs/>
                <w:sz w:val="19"/>
              </w:rPr>
              <w:t xml:space="preserve"> site assessment.</w:t>
            </w:r>
          </w:p>
        </w:tc>
      </w:tr>
      <w:tr w:rsidR="00065B6A" w14:paraId="3F75A7ED" w14:textId="77777777">
        <w:trPr>
          <w:trHeight w:val="675"/>
        </w:trPr>
        <w:tc>
          <w:tcPr>
            <w:tcW w:w="3364" w:type="dxa"/>
          </w:tcPr>
          <w:p w14:paraId="2161D3C4" w14:textId="5263D2AF" w:rsidR="00065B6A" w:rsidRDefault="00FB56DA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9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54"/>
                <w:w w:val="150"/>
                <w:sz w:val="19"/>
              </w:rPr>
              <w:t xml:space="preserve"> </w:t>
            </w:r>
            <w:r w:rsidR="00830642">
              <w:rPr>
                <w:sz w:val="19"/>
              </w:rPr>
              <w:t>Are</w:t>
            </w:r>
            <w:r w:rsidR="00830642">
              <w:rPr>
                <w:spacing w:val="7"/>
                <w:sz w:val="19"/>
              </w:rPr>
              <w:t xml:space="preserve"> </w:t>
            </w:r>
            <w:r w:rsidR="00830642">
              <w:rPr>
                <w:sz w:val="19"/>
              </w:rPr>
              <w:t>you</w:t>
            </w:r>
            <w:r w:rsidR="00830642">
              <w:rPr>
                <w:spacing w:val="7"/>
                <w:sz w:val="19"/>
              </w:rPr>
              <w:t xml:space="preserve"> </w:t>
            </w:r>
            <w:r w:rsidR="00830642">
              <w:rPr>
                <w:sz w:val="19"/>
              </w:rPr>
              <w:t>aware</w:t>
            </w:r>
            <w:r w:rsidR="00830642">
              <w:rPr>
                <w:spacing w:val="38"/>
                <w:sz w:val="19"/>
              </w:rPr>
              <w:t xml:space="preserve"> </w:t>
            </w:r>
            <w:r w:rsidR="00830642">
              <w:rPr>
                <w:sz w:val="19"/>
              </w:rPr>
              <w:t>of</w:t>
            </w:r>
            <w:r w:rsidR="00830642">
              <w:rPr>
                <w:spacing w:val="17"/>
                <w:sz w:val="19"/>
              </w:rPr>
              <w:t xml:space="preserve"> </w:t>
            </w:r>
            <w:r w:rsidR="00830642">
              <w:rPr>
                <w:sz w:val="19"/>
              </w:rPr>
              <w:t>any</w:t>
            </w:r>
            <w:r w:rsidR="00830642">
              <w:rPr>
                <w:spacing w:val="3"/>
                <w:sz w:val="19"/>
              </w:rPr>
              <w:t xml:space="preserve"> </w:t>
            </w:r>
            <w:r w:rsidR="00830642">
              <w:rPr>
                <w:spacing w:val="-2"/>
                <w:sz w:val="19"/>
              </w:rPr>
              <w:t>potential</w:t>
            </w:r>
          </w:p>
          <w:p w14:paraId="4105D075" w14:textId="77777777" w:rsidR="00065B6A" w:rsidRDefault="00602555">
            <w:pPr>
              <w:pStyle w:val="TableParagraph"/>
              <w:spacing w:before="10" w:line="220" w:lineRule="atLeast"/>
              <w:ind w:left="413" w:right="297"/>
              <w:rPr>
                <w:sz w:val="19"/>
              </w:rPr>
            </w:pPr>
            <w:r>
              <w:rPr>
                <w:sz w:val="19"/>
              </w:rPr>
              <w:t xml:space="preserve">site or development </w:t>
            </w:r>
            <w:r>
              <w:rPr>
                <w:spacing w:val="-2"/>
                <w:sz w:val="19"/>
              </w:rPr>
              <w:t>constraints?</w:t>
            </w:r>
          </w:p>
        </w:tc>
        <w:tc>
          <w:tcPr>
            <w:tcW w:w="1022" w:type="dxa"/>
          </w:tcPr>
          <w:p w14:paraId="171AF292" w14:textId="77777777" w:rsidR="00065B6A" w:rsidRDefault="00602555">
            <w:pPr>
              <w:pStyle w:val="TableParagraph"/>
              <w:spacing w:line="290" w:lineRule="exact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316309A4" w14:textId="72A0EEF3" w:rsidR="00065B6A" w:rsidRPr="00FD643D" w:rsidRDefault="00FD643D" w:rsidP="00FD643D">
            <w:pPr>
              <w:pStyle w:val="TableParagraph"/>
              <w:spacing w:line="206" w:lineRule="exac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Examples include access, flood risk, conversation area, utilities scheduled monument, wildlife, habitats, tree conservation orders, containment constraints, heritage assets and prescriptive easements.</w:t>
            </w:r>
          </w:p>
        </w:tc>
      </w:tr>
      <w:tr w:rsidR="00065B6A" w14:paraId="64261F29" w14:textId="77777777">
        <w:trPr>
          <w:trHeight w:val="795"/>
        </w:trPr>
        <w:tc>
          <w:tcPr>
            <w:tcW w:w="3364" w:type="dxa"/>
          </w:tcPr>
          <w:p w14:paraId="1FB816A7" w14:textId="19BC3519" w:rsidR="00065B6A" w:rsidRDefault="00FB56DA">
            <w:pPr>
              <w:pStyle w:val="TableParagraph"/>
              <w:spacing w:before="1" w:line="247" w:lineRule="auto"/>
              <w:ind w:left="518" w:hanging="391"/>
              <w:rPr>
                <w:sz w:val="19"/>
              </w:rPr>
            </w:pPr>
            <w:r>
              <w:rPr>
                <w:sz w:val="19"/>
              </w:rPr>
              <w:t>10</w:t>
            </w:r>
            <w:r w:rsidR="00830642">
              <w:rPr>
                <w:sz w:val="19"/>
              </w:rPr>
              <w:t>.</w:t>
            </w:r>
            <w:r w:rsidR="00830642">
              <w:rPr>
                <w:spacing w:val="40"/>
                <w:sz w:val="19"/>
              </w:rPr>
              <w:t xml:space="preserve"> </w:t>
            </w:r>
            <w:r w:rsidR="00830642">
              <w:rPr>
                <w:sz w:val="19"/>
              </w:rPr>
              <w:t xml:space="preserve">If yes, please </w:t>
            </w:r>
            <w:proofErr w:type="spellStart"/>
            <w:r w:rsidR="00830642">
              <w:rPr>
                <w:sz w:val="19"/>
              </w:rPr>
              <w:t>summarise</w:t>
            </w:r>
            <w:proofErr w:type="spellEnd"/>
            <w:r w:rsidR="00830642">
              <w:rPr>
                <w:sz w:val="19"/>
              </w:rPr>
              <w:t xml:space="preserve"> </w:t>
            </w:r>
            <w:r w:rsidR="00830642">
              <w:rPr>
                <w:spacing w:val="-2"/>
                <w:sz w:val="19"/>
              </w:rPr>
              <w:t>constraints.</w:t>
            </w:r>
          </w:p>
        </w:tc>
        <w:tc>
          <w:tcPr>
            <w:tcW w:w="7225" w:type="dxa"/>
            <w:gridSpan w:val="3"/>
          </w:tcPr>
          <w:p w14:paraId="351E3D65" w14:textId="77777777" w:rsidR="00065B6A" w:rsidRPr="00FD643D" w:rsidRDefault="00602555" w:rsidP="00193B14">
            <w:pPr>
              <w:pStyle w:val="TableParagraph"/>
              <w:spacing w:line="194" w:lineRule="exact"/>
              <w:ind w:left="0"/>
              <w:rPr>
                <w:iCs/>
                <w:sz w:val="18"/>
              </w:rPr>
            </w:pPr>
            <w:r w:rsidRPr="00FD643D">
              <w:rPr>
                <w:iCs/>
                <w:sz w:val="18"/>
              </w:rPr>
              <w:t>We</w:t>
            </w:r>
            <w:r w:rsidRPr="00FD643D">
              <w:rPr>
                <w:iCs/>
                <w:spacing w:val="-13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need</w:t>
            </w:r>
            <w:r w:rsidRPr="00FD643D">
              <w:rPr>
                <w:iCs/>
                <w:spacing w:val="-1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to</w:t>
            </w:r>
            <w:r w:rsidRPr="00FD643D">
              <w:rPr>
                <w:iCs/>
                <w:spacing w:val="25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understand</w:t>
            </w:r>
            <w:r w:rsidRPr="00FD643D">
              <w:rPr>
                <w:iCs/>
                <w:spacing w:val="-1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any</w:t>
            </w:r>
            <w:r w:rsidRPr="00FD643D">
              <w:rPr>
                <w:iCs/>
                <w:spacing w:val="-15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matters</w:t>
            </w:r>
            <w:r w:rsidRPr="00FD643D">
              <w:rPr>
                <w:iCs/>
                <w:spacing w:val="2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that</w:t>
            </w:r>
            <w:r w:rsidRPr="00FD643D">
              <w:rPr>
                <w:iCs/>
                <w:spacing w:val="13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can</w:t>
            </w:r>
            <w:r w:rsidRPr="00FD643D">
              <w:rPr>
                <w:iCs/>
                <w:spacing w:val="-1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affect</w:t>
            </w:r>
            <w:r w:rsidRPr="00FD643D">
              <w:rPr>
                <w:iCs/>
                <w:spacing w:val="13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the</w:t>
            </w:r>
            <w:r w:rsidRPr="00FD643D">
              <w:rPr>
                <w:iCs/>
                <w:spacing w:val="7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development</w:t>
            </w:r>
            <w:r w:rsidRPr="00FD643D">
              <w:rPr>
                <w:iCs/>
                <w:spacing w:val="-2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of</w:t>
            </w:r>
            <w:r w:rsidRPr="00FD643D">
              <w:rPr>
                <w:iCs/>
                <w:spacing w:val="-21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a</w:t>
            </w:r>
            <w:r w:rsidRPr="00FD643D">
              <w:rPr>
                <w:iCs/>
                <w:spacing w:val="7"/>
                <w:sz w:val="18"/>
              </w:rPr>
              <w:t xml:space="preserve"> </w:t>
            </w:r>
            <w:r w:rsidRPr="00FD643D">
              <w:rPr>
                <w:iCs/>
                <w:sz w:val="18"/>
              </w:rPr>
              <w:t>potential</w:t>
            </w:r>
            <w:r w:rsidRPr="00FD643D">
              <w:rPr>
                <w:iCs/>
                <w:spacing w:val="-10"/>
                <w:sz w:val="18"/>
              </w:rPr>
              <w:t xml:space="preserve"> </w:t>
            </w:r>
            <w:r w:rsidRPr="00FD643D">
              <w:rPr>
                <w:iCs/>
                <w:spacing w:val="-2"/>
                <w:sz w:val="18"/>
              </w:rPr>
              <w:t>site.</w:t>
            </w:r>
          </w:p>
        </w:tc>
      </w:tr>
      <w:tr w:rsidR="00065B6A" w14:paraId="18B85CDE" w14:textId="77777777">
        <w:trPr>
          <w:trHeight w:val="690"/>
        </w:trPr>
        <w:tc>
          <w:tcPr>
            <w:tcW w:w="3364" w:type="dxa"/>
          </w:tcPr>
          <w:p w14:paraId="25864F13" w14:textId="16808902" w:rsidR="00065B6A" w:rsidRDefault="00830642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1</w:t>
            </w:r>
            <w:r w:rsidR="00FB56DA">
              <w:rPr>
                <w:sz w:val="19"/>
              </w:rPr>
              <w:t>1</w:t>
            </w:r>
            <w:r>
              <w:rPr>
                <w:sz w:val="19"/>
              </w:rPr>
              <w:t>.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yes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Q8,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you</w:t>
            </w:r>
          </w:p>
          <w:p w14:paraId="2C9443F3" w14:textId="77777777" w:rsidR="00065B6A" w:rsidRDefault="00602555">
            <w:pPr>
              <w:pStyle w:val="TableParagraph"/>
              <w:spacing w:before="6" w:line="220" w:lineRule="atLeast"/>
              <w:ind w:left="518"/>
              <w:rPr>
                <w:sz w:val="19"/>
              </w:rPr>
            </w:pPr>
            <w:r>
              <w:rPr>
                <w:sz w:val="19"/>
              </w:rPr>
              <w:t xml:space="preserve">commissioned any specialist </w:t>
            </w:r>
            <w:r>
              <w:rPr>
                <w:spacing w:val="-2"/>
                <w:sz w:val="19"/>
              </w:rPr>
              <w:t>studies?</w:t>
            </w:r>
          </w:p>
        </w:tc>
        <w:tc>
          <w:tcPr>
            <w:tcW w:w="1022" w:type="dxa"/>
          </w:tcPr>
          <w:p w14:paraId="4EFF9605" w14:textId="77777777" w:rsidR="00065B6A" w:rsidRDefault="00602555">
            <w:pPr>
              <w:pStyle w:val="TableParagraph"/>
              <w:spacing w:line="290" w:lineRule="exact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3E2B285D" w14:textId="77777777" w:rsidR="00065B6A" w:rsidRPr="00FD643D" w:rsidRDefault="00602555">
            <w:pPr>
              <w:pStyle w:val="TableParagraph"/>
              <w:spacing w:before="1"/>
              <w:rPr>
                <w:iCs/>
                <w:sz w:val="19"/>
              </w:rPr>
            </w:pPr>
            <w:r w:rsidRPr="00FD643D">
              <w:rPr>
                <w:iCs/>
                <w:sz w:val="19"/>
              </w:rPr>
              <w:t>If</w:t>
            </w:r>
            <w:r w:rsidRPr="00FD643D">
              <w:rPr>
                <w:iCs/>
                <w:spacing w:val="9"/>
                <w:sz w:val="19"/>
              </w:rPr>
              <w:t xml:space="preserve"> </w:t>
            </w:r>
            <w:r w:rsidRPr="00FD643D">
              <w:rPr>
                <w:iCs/>
                <w:sz w:val="19"/>
              </w:rPr>
              <w:t>yes,</w:t>
            </w:r>
            <w:r w:rsidRPr="00FD643D">
              <w:rPr>
                <w:iCs/>
                <w:spacing w:val="9"/>
                <w:sz w:val="19"/>
              </w:rPr>
              <w:t xml:space="preserve"> </w:t>
            </w:r>
            <w:r w:rsidRPr="00FD643D">
              <w:rPr>
                <w:iCs/>
                <w:spacing w:val="-2"/>
                <w:sz w:val="19"/>
              </w:rPr>
              <w:t>what?</w:t>
            </w:r>
          </w:p>
        </w:tc>
      </w:tr>
      <w:tr w:rsidR="00065B6A" w14:paraId="10E583DC" w14:textId="77777777">
        <w:trPr>
          <w:trHeight w:val="675"/>
        </w:trPr>
        <w:tc>
          <w:tcPr>
            <w:tcW w:w="3364" w:type="dxa"/>
          </w:tcPr>
          <w:p w14:paraId="73CF6565" w14:textId="261A33D4" w:rsidR="00065B6A" w:rsidRDefault="0083064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1</w:t>
            </w:r>
            <w:r w:rsidR="00FB56DA">
              <w:rPr>
                <w:sz w:val="19"/>
              </w:rPr>
              <w:t>2</w:t>
            </w:r>
            <w:r>
              <w:rPr>
                <w:sz w:val="19"/>
              </w:rPr>
              <w:t>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Would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you consider</w:t>
            </w:r>
            <w:r>
              <w:rPr>
                <w:spacing w:val="-2"/>
                <w:sz w:val="19"/>
              </w:rPr>
              <w:t xml:space="preserve"> providing</w:t>
            </w:r>
          </w:p>
          <w:p w14:paraId="7671CF18" w14:textId="137635BE" w:rsidR="00065B6A" w:rsidRDefault="00602555">
            <w:pPr>
              <w:pStyle w:val="TableParagraph"/>
              <w:spacing w:before="10" w:line="220" w:lineRule="atLeast"/>
              <w:ind w:left="518"/>
              <w:rPr>
                <w:sz w:val="19"/>
              </w:rPr>
            </w:pPr>
            <w:r>
              <w:rPr>
                <w:sz w:val="19"/>
              </w:rPr>
              <w:t>Affordable Housing, allocated areas for the promotion open green spaces within the development of your site?</w:t>
            </w:r>
          </w:p>
        </w:tc>
        <w:tc>
          <w:tcPr>
            <w:tcW w:w="1022" w:type="dxa"/>
          </w:tcPr>
          <w:p w14:paraId="0722D238" w14:textId="77777777" w:rsidR="00065B6A" w:rsidRDefault="00602555">
            <w:pPr>
              <w:pStyle w:val="TableParagraph"/>
              <w:spacing w:line="290" w:lineRule="exact"/>
              <w:ind w:left="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YES/NO</w:t>
            </w:r>
          </w:p>
        </w:tc>
        <w:tc>
          <w:tcPr>
            <w:tcW w:w="6203" w:type="dxa"/>
            <w:gridSpan w:val="2"/>
          </w:tcPr>
          <w:p w14:paraId="5DE7639E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5B6A" w14:paraId="54EADA00" w14:textId="77777777" w:rsidTr="00193B14">
        <w:trPr>
          <w:trHeight w:val="1297"/>
        </w:trPr>
        <w:tc>
          <w:tcPr>
            <w:tcW w:w="3364" w:type="dxa"/>
          </w:tcPr>
          <w:p w14:paraId="50005222" w14:textId="77777777" w:rsidR="00065B6A" w:rsidRDefault="00602555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Any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further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comments?</w:t>
            </w:r>
          </w:p>
        </w:tc>
        <w:tc>
          <w:tcPr>
            <w:tcW w:w="7225" w:type="dxa"/>
            <w:gridSpan w:val="3"/>
          </w:tcPr>
          <w:p w14:paraId="375BB992" w14:textId="77777777" w:rsidR="00065B6A" w:rsidRDefault="00065B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0B2493" w14:textId="77777777" w:rsidR="00602555" w:rsidRDefault="00602555">
      <w:pPr>
        <w:pStyle w:val="Title"/>
        <w:rPr>
          <w:color w:val="000000" w:themeColor="text1"/>
        </w:rPr>
      </w:pPr>
    </w:p>
    <w:p w14:paraId="50BA022C" w14:textId="2386C4B1" w:rsidR="00065B6A" w:rsidRPr="00193B14" w:rsidRDefault="00602555" w:rsidP="00602555">
      <w:pPr>
        <w:pStyle w:val="Title"/>
        <w:jc w:val="center"/>
        <w:rPr>
          <w:color w:val="000000" w:themeColor="text1"/>
          <w:sz w:val="24"/>
          <w:szCs w:val="24"/>
        </w:rPr>
      </w:pPr>
      <w:r w:rsidRPr="00193B14">
        <w:rPr>
          <w:color w:val="000000" w:themeColor="text1"/>
          <w:sz w:val="24"/>
          <w:szCs w:val="24"/>
        </w:rPr>
        <w:t>Please</w:t>
      </w:r>
      <w:r w:rsidRPr="00193B14">
        <w:rPr>
          <w:color w:val="000000" w:themeColor="text1"/>
          <w:spacing w:val="-6"/>
          <w:sz w:val="24"/>
          <w:szCs w:val="24"/>
        </w:rPr>
        <w:t xml:space="preserve"> </w:t>
      </w:r>
      <w:r w:rsidRPr="00193B14">
        <w:rPr>
          <w:color w:val="000000" w:themeColor="text1"/>
          <w:sz w:val="24"/>
          <w:szCs w:val="24"/>
        </w:rPr>
        <w:t>return</w:t>
      </w:r>
      <w:r w:rsidRPr="00193B14">
        <w:rPr>
          <w:color w:val="000000" w:themeColor="text1"/>
          <w:spacing w:val="-16"/>
          <w:sz w:val="24"/>
          <w:szCs w:val="24"/>
        </w:rPr>
        <w:t xml:space="preserve"> </w:t>
      </w:r>
      <w:r w:rsidRPr="00193B14">
        <w:rPr>
          <w:color w:val="000000" w:themeColor="text1"/>
          <w:sz w:val="24"/>
          <w:szCs w:val="24"/>
        </w:rPr>
        <w:t>completed</w:t>
      </w:r>
      <w:r w:rsidRPr="00193B14">
        <w:rPr>
          <w:color w:val="000000" w:themeColor="text1"/>
          <w:spacing w:val="-16"/>
          <w:sz w:val="24"/>
          <w:szCs w:val="24"/>
        </w:rPr>
        <w:t xml:space="preserve"> </w:t>
      </w:r>
      <w:r w:rsidRPr="00193B14">
        <w:rPr>
          <w:color w:val="000000" w:themeColor="text1"/>
          <w:sz w:val="24"/>
          <w:szCs w:val="24"/>
        </w:rPr>
        <w:t>form</w:t>
      </w:r>
      <w:r w:rsidRPr="00193B14">
        <w:rPr>
          <w:color w:val="000000" w:themeColor="text1"/>
          <w:spacing w:val="-19"/>
          <w:sz w:val="24"/>
          <w:szCs w:val="24"/>
        </w:rPr>
        <w:t xml:space="preserve"> </w:t>
      </w:r>
      <w:r w:rsidRPr="00193B14">
        <w:rPr>
          <w:color w:val="000000" w:themeColor="text1"/>
          <w:sz w:val="24"/>
          <w:szCs w:val="24"/>
        </w:rPr>
        <w:t>to</w:t>
      </w:r>
      <w:r w:rsidRPr="00193B14">
        <w:rPr>
          <w:color w:val="000000" w:themeColor="text1"/>
          <w:spacing w:val="-8"/>
          <w:sz w:val="24"/>
          <w:szCs w:val="24"/>
        </w:rPr>
        <w:t xml:space="preserve"> </w:t>
      </w:r>
      <w:r w:rsidR="00E905AC" w:rsidRPr="00193B14">
        <w:rPr>
          <w:color w:val="000000" w:themeColor="text1"/>
          <w:sz w:val="24"/>
          <w:szCs w:val="24"/>
        </w:rPr>
        <w:t>the following email address: obottomley@burnastonparish.co.uk</w:t>
      </w:r>
    </w:p>
    <w:sectPr w:rsidR="00065B6A" w:rsidRPr="00193B14">
      <w:type w:val="continuous"/>
      <w:pgSz w:w="11910" w:h="16850"/>
      <w:pgMar w:top="74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FB9"/>
    <w:multiLevelType w:val="hybridMultilevel"/>
    <w:tmpl w:val="C01A3CA6"/>
    <w:lvl w:ilvl="0" w:tplc="3D76332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A159A"/>
    <w:multiLevelType w:val="hybridMultilevel"/>
    <w:tmpl w:val="31FCD846"/>
    <w:lvl w:ilvl="0" w:tplc="159A33A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681028">
    <w:abstractNumId w:val="0"/>
  </w:num>
  <w:num w:numId="2" w16cid:durableId="206891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6A"/>
    <w:rsid w:val="00065B6A"/>
    <w:rsid w:val="000A1B2E"/>
    <w:rsid w:val="001354F0"/>
    <w:rsid w:val="00193B14"/>
    <w:rsid w:val="002466E3"/>
    <w:rsid w:val="002F2CE0"/>
    <w:rsid w:val="00306A95"/>
    <w:rsid w:val="00352A09"/>
    <w:rsid w:val="00413E8E"/>
    <w:rsid w:val="0044380A"/>
    <w:rsid w:val="005172E1"/>
    <w:rsid w:val="005D1785"/>
    <w:rsid w:val="00602555"/>
    <w:rsid w:val="0065162E"/>
    <w:rsid w:val="007F3C92"/>
    <w:rsid w:val="008157C9"/>
    <w:rsid w:val="00830642"/>
    <w:rsid w:val="008432F2"/>
    <w:rsid w:val="00875AA1"/>
    <w:rsid w:val="008E1B8E"/>
    <w:rsid w:val="00944C9C"/>
    <w:rsid w:val="00B57CDD"/>
    <w:rsid w:val="00C60AF2"/>
    <w:rsid w:val="00D043E3"/>
    <w:rsid w:val="00D53C88"/>
    <w:rsid w:val="00D76444"/>
    <w:rsid w:val="00DC46DB"/>
    <w:rsid w:val="00E905AC"/>
    <w:rsid w:val="00F40186"/>
    <w:rsid w:val="00F77C84"/>
    <w:rsid w:val="00FB5264"/>
    <w:rsid w:val="00FB56DA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04A4"/>
  <w15:docId w15:val="{13812326-3C2E-4050-82C4-E52A08AE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ind w:left="165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DBCAB7-BCA2-E845-890A-9D2B25B3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Kirk</dc:creator>
  <cp:lastModifiedBy>Olga Bottomley</cp:lastModifiedBy>
  <cp:revision>6</cp:revision>
  <dcterms:created xsi:type="dcterms:W3CDTF">2025-10-10T17:36:00Z</dcterms:created>
  <dcterms:modified xsi:type="dcterms:W3CDTF">2025-10-18T09:53:00Z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2021-08-17T00:00:00Z</vt:filetime>
  </property>
</Properties>
</file>